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25" w:rsidRDefault="00B25E25" w:rsidP="00B25E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E628A0">
        <w:rPr>
          <w:rFonts w:ascii="Times New Roman" w:hAnsi="Times New Roman" w:cs="Times New Roman"/>
          <w:sz w:val="30"/>
          <w:szCs w:val="30"/>
        </w:rPr>
        <w:t>Познавательные 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5E25">
        <w:rPr>
          <w:rFonts w:ascii="Times New Roman" w:hAnsi="Times New Roman" w:cs="Times New Roman"/>
          <w:bCs/>
          <w:sz w:val="30"/>
          <w:szCs w:val="30"/>
        </w:rPr>
        <w:t>направления</w:t>
      </w:r>
    </w:p>
    <w:p w:rsidR="00B25E25" w:rsidRDefault="00B25E25" w:rsidP="00B25E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E628A0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одержания</w:t>
      </w:r>
      <w:r w:rsidRPr="00E628A0">
        <w:rPr>
          <w:rFonts w:ascii="Times New Roman" w:hAnsi="Times New Roman" w:cs="Times New Roman"/>
          <w:sz w:val="30"/>
          <w:szCs w:val="30"/>
        </w:rPr>
        <w:t xml:space="preserve"> патриотического воспитания </w:t>
      </w:r>
      <w:r>
        <w:rPr>
          <w:rFonts w:ascii="Times New Roman" w:hAnsi="Times New Roman" w:cs="Times New Roman"/>
          <w:sz w:val="30"/>
          <w:szCs w:val="30"/>
        </w:rPr>
        <w:t>детей дошкольного возраста</w:t>
      </w:r>
    </w:p>
    <w:p w:rsidR="00B25E25" w:rsidRDefault="00B25E25" w:rsidP="00B25E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5E25" w:rsidRDefault="00B25E25" w:rsidP="00B25E2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E628A0">
        <w:rPr>
          <w:rFonts w:ascii="Times New Roman" w:hAnsi="Times New Roman" w:cs="Times New Roman"/>
          <w:sz w:val="32"/>
          <w:szCs w:val="32"/>
        </w:rPr>
        <w:t>Заместитель заведующего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28A0">
        <w:rPr>
          <w:rFonts w:ascii="Times New Roman" w:hAnsi="Times New Roman" w:cs="Times New Roman"/>
          <w:sz w:val="32"/>
          <w:szCs w:val="32"/>
        </w:rPr>
        <w:t>по основной деятельности Кулеш Т.Л.</w:t>
      </w:r>
    </w:p>
    <w:p w:rsidR="00B25E25" w:rsidRDefault="00B25E25" w:rsidP="00B25E25">
      <w:pPr>
        <w:ind w:firstLine="709"/>
        <w:rPr>
          <w:sz w:val="30"/>
          <w:szCs w:val="30"/>
        </w:rPr>
      </w:pP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color w:val="auto"/>
          <w:sz w:val="30"/>
          <w:szCs w:val="30"/>
        </w:rPr>
        <w:t>Патриотическое воспитание предполагает процесс передачи ценностей и норм культуры одного поколения другому, творческое овладение достижениями культуры, бережным отношением к национальным традициям своего народа. Содержание патриотического воспитания дошкольников можно раскрыть через следующие познавательные </w:t>
      </w:r>
      <w:r w:rsidRPr="00322E3C">
        <w:rPr>
          <w:b/>
          <w:bCs/>
          <w:color w:val="auto"/>
          <w:sz w:val="30"/>
          <w:szCs w:val="30"/>
        </w:rPr>
        <w:t>направления</w:t>
      </w:r>
      <w:r w:rsidRPr="00322E3C">
        <w:rPr>
          <w:color w:val="auto"/>
          <w:sz w:val="30"/>
          <w:szCs w:val="30"/>
        </w:rPr>
        <w:t>: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b/>
          <w:bCs/>
          <w:color w:val="auto"/>
          <w:sz w:val="30"/>
          <w:szCs w:val="30"/>
        </w:rPr>
        <w:t>1.История Беларуси: возникновение и развитие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i/>
          <w:iCs/>
          <w:color w:val="auto"/>
          <w:sz w:val="30"/>
          <w:szCs w:val="30"/>
        </w:rPr>
        <w:t>Задача:</w:t>
      </w:r>
      <w:r w:rsidRPr="00322E3C">
        <w:rPr>
          <w:color w:val="auto"/>
          <w:sz w:val="30"/>
          <w:szCs w:val="30"/>
        </w:rPr>
        <w:t> формировать первоначальные представления и элементарные понятия об историческом пути белорусского народа на основе знакомства дошкольников с важнейшими событиями отечественной истории.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i/>
          <w:iCs/>
          <w:color w:val="auto"/>
          <w:sz w:val="30"/>
          <w:szCs w:val="30"/>
        </w:rPr>
        <w:t>В результате </w:t>
      </w:r>
      <w:r w:rsidRPr="00322E3C">
        <w:rPr>
          <w:color w:val="auto"/>
          <w:sz w:val="30"/>
          <w:szCs w:val="30"/>
        </w:rPr>
        <w:t>познания своей национальной истории у дошкольников выстраиваются положительные взаимоотношения с родными, близкими людьми, окружающими, потребность использовать полученные знания в разных видах деятельности.  </w:t>
      </w:r>
      <w:r w:rsidRPr="00322E3C">
        <w:rPr>
          <w:i/>
          <w:iCs/>
          <w:color w:val="auto"/>
          <w:sz w:val="30"/>
          <w:szCs w:val="30"/>
        </w:rPr>
        <w:t>К основным новообразованиям в этом направлении</w:t>
      </w:r>
      <w:r w:rsidRPr="00322E3C">
        <w:rPr>
          <w:color w:val="auto"/>
          <w:sz w:val="30"/>
          <w:szCs w:val="30"/>
        </w:rPr>
        <w:t> могут быть отнесены: патриотическое сознание (знания и представления о родном крае, «малой» Родине) и национальное самосознание (осознание своей национальной принадлежности); социальные патриотические чувства (любовь, преданность, сопричастность, ответственность); национальный такт или уважение к людям других национальностей.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b/>
          <w:bCs/>
          <w:color w:val="auto"/>
          <w:sz w:val="30"/>
          <w:szCs w:val="30"/>
        </w:rPr>
        <w:t>2.Символы Беларуси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i/>
          <w:iCs/>
          <w:color w:val="auto"/>
          <w:sz w:val="30"/>
          <w:szCs w:val="30"/>
        </w:rPr>
        <w:t>Задачи:</w:t>
      </w:r>
      <w:r w:rsidRPr="00322E3C">
        <w:rPr>
          <w:color w:val="auto"/>
          <w:sz w:val="30"/>
          <w:szCs w:val="30"/>
        </w:rPr>
        <w:t> формировать интерес и уважение к государственным символам, научить понимать значения Государственного герба Республики Беларусь, Государственного флага Республики Беларусь, уметь исполнять Государственный гимн Республики Беларусь; </w:t>
      </w:r>
      <w:r w:rsidRPr="00322E3C">
        <w:rPr>
          <w:i/>
          <w:iCs/>
          <w:color w:val="auto"/>
          <w:sz w:val="30"/>
          <w:szCs w:val="30"/>
        </w:rPr>
        <w:t> 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i/>
          <w:iCs/>
          <w:color w:val="auto"/>
          <w:sz w:val="30"/>
          <w:szCs w:val="30"/>
        </w:rPr>
        <w:t>Сущность данного направления</w:t>
      </w:r>
      <w:r w:rsidRPr="00322E3C">
        <w:rPr>
          <w:color w:val="auto"/>
          <w:sz w:val="30"/>
          <w:szCs w:val="30"/>
        </w:rPr>
        <w:t> состоит в том, что личность формируется как член того общества, к которому он принадлежит, которое определятся его государственными символами. Для дошкольника патриотические чувства связаны: с дифференциацией основных государственных символов, наличием представлений об их государственной ценности, с характером проявляемых чувств и отношений к государственной символике, с обогащением собственных представлений и творческой переработкой знаний о символах в различных видах деятельности.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b/>
          <w:bCs/>
          <w:color w:val="auto"/>
          <w:sz w:val="30"/>
          <w:szCs w:val="30"/>
        </w:rPr>
        <w:t>3. Достопримечательности Беларуси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proofErr w:type="gramStart"/>
      <w:r w:rsidRPr="00322E3C">
        <w:rPr>
          <w:i/>
          <w:iCs/>
          <w:color w:val="auto"/>
          <w:sz w:val="30"/>
          <w:szCs w:val="30"/>
        </w:rPr>
        <w:lastRenderedPageBreak/>
        <w:t>Задача:</w:t>
      </w:r>
      <w:r w:rsidRPr="00322E3C">
        <w:rPr>
          <w:color w:val="auto"/>
          <w:sz w:val="30"/>
          <w:szCs w:val="30"/>
        </w:rPr>
        <w:t> развивать любознательность к месту, вещи или объекту, заслуживающих особого внимания, знаменитые или замечательные чем-либо, являющиеся историческим наследием, художественной ценностью в своем поселке, улице, городе, столице республики, своей Родине; расширять знания о том, как живут люди в Республике Беларусь, как трудятся, отдыхают.</w:t>
      </w:r>
      <w:proofErr w:type="gramEnd"/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i/>
          <w:iCs/>
          <w:color w:val="auto"/>
          <w:sz w:val="30"/>
          <w:szCs w:val="30"/>
        </w:rPr>
        <w:t>Содержание данного направления</w:t>
      </w:r>
      <w:r w:rsidRPr="00322E3C">
        <w:rPr>
          <w:color w:val="auto"/>
          <w:sz w:val="30"/>
          <w:szCs w:val="30"/>
        </w:rPr>
        <w:t> реализует процесс патриотического становления и развития личности, который зависит от характера взаимодействия дошкольника с  культурно-исторической средой своей Родины, от адаптации к ней и самореализации в ней с учетом индивидуальных возможностей.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b/>
          <w:bCs/>
          <w:color w:val="auto"/>
          <w:sz w:val="30"/>
          <w:szCs w:val="30"/>
        </w:rPr>
        <w:t>4. Государственные и народные праздники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i/>
          <w:iCs/>
          <w:color w:val="auto"/>
          <w:sz w:val="30"/>
          <w:szCs w:val="30"/>
        </w:rPr>
        <w:t>Задача: </w:t>
      </w:r>
      <w:r w:rsidRPr="00322E3C">
        <w:rPr>
          <w:color w:val="auto"/>
          <w:sz w:val="30"/>
          <w:szCs w:val="30"/>
        </w:rPr>
        <w:t>воспитывать культуру организации и проведения значимого в жизни республики события, осознание торжественности государственных праздников; формировать культуру уважительного отношения к национальным традициям и обрядам; формировать сопричастность к современным событиям, первоначальные представления о национальных культурных традициях.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proofErr w:type="gramStart"/>
      <w:r w:rsidRPr="00322E3C">
        <w:rPr>
          <w:color w:val="auto"/>
          <w:sz w:val="30"/>
          <w:szCs w:val="30"/>
        </w:rPr>
        <w:t>Активное участие дошкольников в </w:t>
      </w:r>
      <w:r w:rsidRPr="00322E3C">
        <w:rPr>
          <w:i/>
          <w:iCs/>
          <w:color w:val="auto"/>
          <w:sz w:val="30"/>
          <w:szCs w:val="30"/>
        </w:rPr>
        <w:t>реализации данного направления</w:t>
      </w:r>
      <w:r w:rsidRPr="00322E3C">
        <w:rPr>
          <w:color w:val="auto"/>
          <w:sz w:val="30"/>
          <w:szCs w:val="30"/>
        </w:rPr>
        <w:t xml:space="preserve"> формирует значимые личностные качества: эмоциональная отзывчивость, осознание своей значимости, коммуникативные навыки, толерантность и др. Данное </w:t>
      </w:r>
      <w:proofErr w:type="spellStart"/>
      <w:r w:rsidRPr="00322E3C">
        <w:rPr>
          <w:color w:val="auto"/>
          <w:sz w:val="30"/>
          <w:szCs w:val="30"/>
        </w:rPr>
        <w:t>направлениевбирает</w:t>
      </w:r>
      <w:proofErr w:type="spellEnd"/>
      <w:r w:rsidRPr="00322E3C">
        <w:rPr>
          <w:color w:val="auto"/>
          <w:sz w:val="30"/>
          <w:szCs w:val="30"/>
        </w:rPr>
        <w:t xml:space="preserve"> в себя многообразие практических форм проявления положительного отношения к родным, близким людям, окружающим; потребность использовать накопленные эмоционально-прочувствованные знания в творческой деятельности; стремление внести свой вклад в процветание своей страны.</w:t>
      </w:r>
      <w:proofErr w:type="gramEnd"/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b/>
          <w:bCs/>
          <w:color w:val="auto"/>
          <w:sz w:val="30"/>
          <w:szCs w:val="30"/>
        </w:rPr>
        <w:t>5. Знаменитые белорусы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proofErr w:type="gramStart"/>
      <w:r w:rsidRPr="00322E3C">
        <w:rPr>
          <w:i/>
          <w:iCs/>
          <w:color w:val="auto"/>
          <w:sz w:val="30"/>
          <w:szCs w:val="30"/>
        </w:rPr>
        <w:t>Задача:</w:t>
      </w:r>
      <w:r w:rsidRPr="00322E3C">
        <w:rPr>
          <w:color w:val="auto"/>
          <w:sz w:val="30"/>
          <w:szCs w:val="30"/>
        </w:rPr>
        <w:t> воспитывать уважение к деятельности людей, прославивших нашу Родину: просветителям, национальным героям, Президенту Республики Беларусь, деятелям искусства, ученым, космонавтам, спортсменам и т.д.;  формировать чувство гордости за их деятельность и достижения.</w:t>
      </w:r>
      <w:proofErr w:type="gramEnd"/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i/>
          <w:iCs/>
          <w:color w:val="auto"/>
          <w:sz w:val="30"/>
          <w:szCs w:val="30"/>
        </w:rPr>
        <w:t>Содержательный компонент этого направления</w:t>
      </w:r>
      <w:r w:rsidRPr="00322E3C">
        <w:rPr>
          <w:color w:val="auto"/>
          <w:sz w:val="30"/>
          <w:szCs w:val="30"/>
        </w:rPr>
        <w:t xml:space="preserve"> охватывает познавательную сферу, которая связана с осознанием личностью своего отношения к богатому историческому наследию и современным достижениям своего народа, что позволяет идентифицировать себя как представителя нации и определиться в своей ментальности. К основным чертам менталитета белорусов относятся толерантность, доброжелательность, гостеприимство, добродушие, мягкосердечность, выносливость, щедрость, сообразительность, </w:t>
      </w:r>
      <w:proofErr w:type="spellStart"/>
      <w:r w:rsidRPr="00322E3C">
        <w:rPr>
          <w:color w:val="auto"/>
          <w:sz w:val="30"/>
          <w:szCs w:val="30"/>
        </w:rPr>
        <w:t>немстительность</w:t>
      </w:r>
      <w:proofErr w:type="spellEnd"/>
      <w:r w:rsidRPr="00322E3C">
        <w:rPr>
          <w:color w:val="auto"/>
          <w:sz w:val="30"/>
          <w:szCs w:val="30"/>
        </w:rPr>
        <w:t>, поэтичность души и много других привлекательных качеств.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b/>
          <w:bCs/>
          <w:color w:val="auto"/>
          <w:sz w:val="30"/>
          <w:szCs w:val="30"/>
        </w:rPr>
        <w:t>6. Народные промыслы и искусство Беларуси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i/>
          <w:iCs/>
          <w:color w:val="auto"/>
          <w:sz w:val="30"/>
          <w:szCs w:val="30"/>
        </w:rPr>
        <w:lastRenderedPageBreak/>
        <w:t>Задача:</w:t>
      </w:r>
      <w:r w:rsidRPr="00322E3C">
        <w:rPr>
          <w:color w:val="auto"/>
          <w:sz w:val="30"/>
          <w:szCs w:val="30"/>
        </w:rPr>
        <w:t> расширять знания о культуре Беларуси, приобщать детей ко всем видам национального искусства, развивать интерес к созданию предметов рукотворного мира и обогащению предметно-развивающей среды дошкольного учреждения; развивать умение осознавать себя во времени (в настоящем, прошлом и будущем), интерес к социальной действительности: к труду взрослых, к взаимоотношениям людей разных профессий.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i/>
          <w:iCs/>
          <w:color w:val="auto"/>
          <w:sz w:val="30"/>
          <w:szCs w:val="30"/>
        </w:rPr>
        <w:t>Содержательный спектр этого направления</w:t>
      </w:r>
      <w:r w:rsidRPr="00322E3C">
        <w:rPr>
          <w:color w:val="auto"/>
          <w:sz w:val="30"/>
          <w:szCs w:val="30"/>
        </w:rPr>
        <w:t xml:space="preserve"> очень широкий. Он включает все то, что составляет содержание национального искусства и истории народа. </w:t>
      </w:r>
      <w:proofErr w:type="gramStart"/>
      <w:r w:rsidRPr="00322E3C">
        <w:rPr>
          <w:color w:val="auto"/>
          <w:sz w:val="30"/>
          <w:szCs w:val="30"/>
        </w:rPr>
        <w:t>Он объединяет практически все представления человека о своей нации: исторические, языковые, культурные, эстетические и т. д. Предполагается активное познание детьми окружающего мира: природного мира, предметного мира; мира своего «Я»; формирование у детей ощущения принадлежности к белорусской культуре, белорусскому искусству, и расширение представлений о «малой Родине» и стране;</w:t>
      </w:r>
      <w:proofErr w:type="gramEnd"/>
      <w:r w:rsidRPr="00322E3C">
        <w:rPr>
          <w:color w:val="auto"/>
          <w:sz w:val="30"/>
          <w:szCs w:val="30"/>
        </w:rPr>
        <w:t xml:space="preserve"> воспитание чувства любви и привязанности к месту, где родился, родным и близким людям, родному дому, дошкольному учреждению, к любимым местам.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b/>
          <w:bCs/>
          <w:color w:val="auto"/>
          <w:sz w:val="30"/>
          <w:szCs w:val="30"/>
        </w:rPr>
        <w:t>7. Белорусское народное творчество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i/>
          <w:iCs/>
          <w:color w:val="auto"/>
          <w:sz w:val="30"/>
          <w:szCs w:val="30"/>
        </w:rPr>
        <w:t>Задача:</w:t>
      </w:r>
      <w:r w:rsidRPr="00322E3C">
        <w:rPr>
          <w:color w:val="auto"/>
          <w:sz w:val="30"/>
          <w:szCs w:val="30"/>
        </w:rPr>
        <w:t> формировать готовность дошкольника к участию в творческой деятельности, исполнению народных танцев, песен, игр, участию в  народном кукольном театре, и развивать гуманное отношение ко всему живому, развитие потребности в познании природы и бережного отношения к ней. </w:t>
      </w:r>
    </w:p>
    <w:p w:rsidR="00B25E25" w:rsidRPr="00322E3C" w:rsidRDefault="00B25E25" w:rsidP="00B25E25">
      <w:pPr>
        <w:ind w:firstLine="709"/>
        <w:rPr>
          <w:color w:val="auto"/>
          <w:sz w:val="30"/>
          <w:szCs w:val="30"/>
        </w:rPr>
      </w:pPr>
      <w:r w:rsidRPr="00322E3C">
        <w:rPr>
          <w:i/>
          <w:iCs/>
          <w:color w:val="auto"/>
          <w:sz w:val="30"/>
          <w:szCs w:val="30"/>
        </w:rPr>
        <w:t>Содержание данного направления</w:t>
      </w:r>
      <w:r w:rsidRPr="00322E3C">
        <w:rPr>
          <w:color w:val="auto"/>
          <w:sz w:val="30"/>
          <w:szCs w:val="30"/>
        </w:rPr>
        <w:t> отражается у дошкольников в характерных для данной нации действиях и поступках, нормах поведения, методах и приемах творческой деятельности, исполнении народных танцев, песен, игр, формах выражения чувств. Процесс патриотического воспитания дошкольника направлен на формирование у дошкольников в разных видах деятельности нравственных качеств белорусов: ответственность, честность, трудолюбие, желание доводить начатое дело до конца, стремление действовать на пользу другим,  любовь и интерес к стране, доброта, сопереживание, чувство собственного достоинства, ощущение принадлежности к культуре своей Родины. Сущность патриотического воспитания состоит в том, что личность формируется как член того общества, к которому он принадлежит.</w:t>
      </w:r>
    </w:p>
    <w:p w:rsidR="00B25E25" w:rsidRPr="00322E3C" w:rsidRDefault="00B25E25" w:rsidP="00B25E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322E3C" w:rsidRPr="00322E3C" w:rsidRDefault="00322E3C" w:rsidP="00322E3C">
      <w:pPr>
        <w:ind w:firstLine="709"/>
        <w:rPr>
          <w:i/>
          <w:iCs/>
          <w:color w:val="auto"/>
          <w:sz w:val="30"/>
          <w:szCs w:val="30"/>
        </w:rPr>
      </w:pPr>
    </w:p>
    <w:p w:rsidR="00322E3C" w:rsidRPr="00322E3C" w:rsidRDefault="00322E3C" w:rsidP="00322E3C">
      <w:pPr>
        <w:ind w:firstLine="709"/>
        <w:rPr>
          <w:i/>
          <w:iCs/>
          <w:color w:val="auto"/>
          <w:sz w:val="30"/>
          <w:szCs w:val="30"/>
        </w:rPr>
      </w:pPr>
    </w:p>
    <w:p w:rsidR="00322E3C" w:rsidRPr="00322E3C" w:rsidRDefault="00322E3C" w:rsidP="00322E3C">
      <w:pPr>
        <w:ind w:firstLine="709"/>
        <w:rPr>
          <w:i/>
          <w:iCs/>
          <w:color w:val="auto"/>
          <w:sz w:val="30"/>
          <w:szCs w:val="30"/>
        </w:rPr>
      </w:pPr>
    </w:p>
    <w:p w:rsidR="00322E3C" w:rsidRPr="00322E3C" w:rsidRDefault="00322E3C" w:rsidP="00322E3C">
      <w:pPr>
        <w:ind w:firstLine="709"/>
        <w:rPr>
          <w:color w:val="auto"/>
          <w:sz w:val="18"/>
          <w:szCs w:val="18"/>
        </w:rPr>
      </w:pPr>
      <w:r w:rsidRPr="00322E3C">
        <w:rPr>
          <w:i/>
          <w:iCs/>
          <w:color w:val="auto"/>
          <w:sz w:val="18"/>
          <w:szCs w:val="18"/>
        </w:rPr>
        <w:t>Источник</w:t>
      </w:r>
      <w:r w:rsidRPr="00322E3C">
        <w:rPr>
          <w:color w:val="auto"/>
          <w:sz w:val="18"/>
          <w:szCs w:val="18"/>
        </w:rPr>
        <w:t xml:space="preserve">: "Семья и Родина </w:t>
      </w:r>
      <w:proofErr w:type="gramStart"/>
      <w:r w:rsidRPr="00322E3C">
        <w:rPr>
          <w:color w:val="auto"/>
          <w:sz w:val="18"/>
          <w:szCs w:val="18"/>
        </w:rPr>
        <w:t>едины</w:t>
      </w:r>
      <w:proofErr w:type="gramEnd"/>
      <w:r w:rsidRPr="00322E3C">
        <w:rPr>
          <w:color w:val="auto"/>
          <w:sz w:val="18"/>
          <w:szCs w:val="18"/>
        </w:rPr>
        <w:t xml:space="preserve">". Организация патриотического воспитания у детей дошкольного возраста. Л. Воронецкая // </w:t>
      </w:r>
      <w:proofErr w:type="spellStart"/>
      <w:r w:rsidRPr="00322E3C">
        <w:rPr>
          <w:color w:val="auto"/>
          <w:sz w:val="18"/>
          <w:szCs w:val="18"/>
        </w:rPr>
        <w:t>Пралеска</w:t>
      </w:r>
      <w:proofErr w:type="spellEnd"/>
      <w:r w:rsidRPr="00322E3C">
        <w:rPr>
          <w:color w:val="auto"/>
          <w:sz w:val="18"/>
          <w:szCs w:val="18"/>
        </w:rPr>
        <w:t>. -2014.- №5.- с.13-20</w:t>
      </w:r>
    </w:p>
    <w:p w:rsidR="00B25E25" w:rsidRPr="00E628A0" w:rsidRDefault="00B25E25" w:rsidP="00322E3C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256700" w:rsidRDefault="00256700"/>
    <w:sectPr w:rsidR="00256700" w:rsidSect="00F30F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41FAD"/>
    <w:multiLevelType w:val="hybridMultilevel"/>
    <w:tmpl w:val="B47C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25E25"/>
    <w:rsid w:val="00044AE4"/>
    <w:rsid w:val="00185539"/>
    <w:rsid w:val="001C5F3C"/>
    <w:rsid w:val="001F465E"/>
    <w:rsid w:val="00256700"/>
    <w:rsid w:val="00322E3C"/>
    <w:rsid w:val="00393B5A"/>
    <w:rsid w:val="004E1167"/>
    <w:rsid w:val="004F579A"/>
    <w:rsid w:val="005059C3"/>
    <w:rsid w:val="00537ACF"/>
    <w:rsid w:val="007D6179"/>
    <w:rsid w:val="0082011F"/>
    <w:rsid w:val="008A79E4"/>
    <w:rsid w:val="008F79FE"/>
    <w:rsid w:val="0091442E"/>
    <w:rsid w:val="00A57650"/>
    <w:rsid w:val="00AC59AC"/>
    <w:rsid w:val="00B00BF5"/>
    <w:rsid w:val="00B25E25"/>
    <w:rsid w:val="00C55E39"/>
    <w:rsid w:val="00CB02ED"/>
    <w:rsid w:val="00E17C47"/>
    <w:rsid w:val="00F30F02"/>
    <w:rsid w:val="00F4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7F7F7F" w:themeColor="text1" w:themeTint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E25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2021-01-26T08:51:00Z</dcterms:created>
  <dcterms:modified xsi:type="dcterms:W3CDTF">2021-01-26T09:07:00Z</dcterms:modified>
</cp:coreProperties>
</file>