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6C8" w14:textId="77777777" w:rsidR="00784DE9" w:rsidRDefault="00784DE9" w:rsidP="00784D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ИНФОРМАЦИЯ ДЛЯ ПОСЕТИТЕЛЕЙ</w:t>
      </w:r>
    </w:p>
    <w:p w14:paraId="4AC29DF1" w14:textId="77777777" w:rsidR="00784DE9" w:rsidRDefault="00784DE9" w:rsidP="00784DE9"/>
    <w:tbl>
      <w:tblPr>
        <w:tblW w:w="10598" w:type="dxa"/>
        <w:tblLook w:val="04A0" w:firstRow="1" w:lastRow="0" w:firstColumn="1" w:lastColumn="0" w:noHBand="0" w:noVBand="1"/>
      </w:tblPr>
      <w:tblGrid>
        <w:gridCol w:w="3549"/>
        <w:gridCol w:w="7049"/>
      </w:tblGrid>
      <w:tr w:rsidR="00784DE9" w14:paraId="531C5F9A" w14:textId="77777777" w:rsidTr="00784DE9">
        <w:tc>
          <w:tcPr>
            <w:tcW w:w="3652" w:type="dxa"/>
            <w:hideMark/>
          </w:tcPr>
          <w:p w14:paraId="273206FC" w14:textId="77777777" w:rsidR="00784DE9" w:rsidRDefault="00784DE9">
            <w:pPr>
              <w:pStyle w:val="a3"/>
              <w:rPr>
                <w:rFonts w:ascii="Times New Roman" w:hAnsi="Times New Roman"/>
                <w:b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ru-RU" w:eastAsia="ru-RU"/>
              </w:rPr>
              <w:t xml:space="preserve">Заведующий </w:t>
            </w:r>
          </w:p>
        </w:tc>
        <w:tc>
          <w:tcPr>
            <w:tcW w:w="6946" w:type="dxa"/>
            <w:hideMark/>
          </w:tcPr>
          <w:p w14:paraId="4542C29F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ОРЕХВО ЭЛЛА ВЛАДИМИРОВНА</w:t>
            </w:r>
          </w:p>
          <w:p w14:paraId="2D3115C5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этаж.  Тел. (0154) 65 72 40</w:t>
            </w:r>
          </w:p>
          <w:p w14:paraId="4F1CEF65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Прием граждан: ПТ. 08.00 – 13.00 </w:t>
            </w:r>
          </w:p>
          <w:p w14:paraId="2418E4D0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Время работы: ПН.-ЧТ. 08.30-17.30 </w:t>
            </w:r>
          </w:p>
          <w:p w14:paraId="6A0EC159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ПТ. 08.00-17.00; обед 13.00-14.00</w:t>
            </w:r>
          </w:p>
        </w:tc>
      </w:tr>
      <w:tr w:rsidR="00784DE9" w14:paraId="1EA76F5A" w14:textId="77777777" w:rsidTr="00784DE9">
        <w:tc>
          <w:tcPr>
            <w:tcW w:w="3652" w:type="dxa"/>
            <w:hideMark/>
          </w:tcPr>
          <w:p w14:paraId="028C82D9" w14:textId="77777777" w:rsidR="00784DE9" w:rsidRDefault="00784DE9">
            <w:pPr>
              <w:rPr>
                <w:b/>
                <w:spacing w:val="-20"/>
                <w:sz w:val="30"/>
                <w:szCs w:val="30"/>
              </w:rPr>
            </w:pPr>
            <w:r>
              <w:rPr>
                <w:b/>
                <w:spacing w:val="-20"/>
                <w:sz w:val="30"/>
                <w:szCs w:val="30"/>
              </w:rPr>
              <w:t>Заместитель заведующего</w:t>
            </w:r>
          </w:p>
          <w:p w14:paraId="63846186" w14:textId="77777777" w:rsidR="00784DE9" w:rsidRDefault="00784DE9">
            <w:pPr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pacing w:val="-20"/>
                <w:sz w:val="30"/>
                <w:szCs w:val="30"/>
              </w:rPr>
              <w:t>по  основной</w:t>
            </w:r>
            <w:proofErr w:type="gramEnd"/>
            <w:r>
              <w:rPr>
                <w:b/>
                <w:spacing w:val="-20"/>
                <w:sz w:val="30"/>
                <w:szCs w:val="30"/>
              </w:rPr>
              <w:t xml:space="preserve"> деятельности</w:t>
            </w:r>
          </w:p>
        </w:tc>
        <w:tc>
          <w:tcPr>
            <w:tcW w:w="6946" w:type="dxa"/>
            <w:hideMark/>
          </w:tcPr>
          <w:p w14:paraId="689E2F57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КУЛЕШ ТАТЬЯНА ЛЕОНОВНА</w:t>
            </w:r>
          </w:p>
          <w:p w14:paraId="178B0F66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этаж.  Тел. (0154) 65 72 41</w:t>
            </w:r>
          </w:p>
          <w:p w14:paraId="4CDA7A05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Время работы: ПН. – ПТ. 08.15-17.15  </w:t>
            </w:r>
          </w:p>
          <w:p w14:paraId="7487F3F8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 12.00-13.00</w:t>
            </w:r>
          </w:p>
        </w:tc>
      </w:tr>
      <w:tr w:rsidR="00784DE9" w14:paraId="2F79B42B" w14:textId="77777777" w:rsidTr="00784DE9">
        <w:tc>
          <w:tcPr>
            <w:tcW w:w="3652" w:type="dxa"/>
            <w:hideMark/>
          </w:tcPr>
          <w:p w14:paraId="186785B9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Врач-офтальмолог</w:t>
            </w:r>
          </w:p>
        </w:tc>
        <w:tc>
          <w:tcPr>
            <w:tcW w:w="6946" w:type="dxa"/>
            <w:hideMark/>
          </w:tcPr>
          <w:p w14:paraId="5681BC42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ДАНИЛЕВИЧ АЛЛА ИГОРЕВНА</w:t>
            </w:r>
          </w:p>
          <w:p w14:paraId="4A2016B4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14:paraId="4C13D25A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07.00-10.51</w:t>
            </w:r>
          </w:p>
        </w:tc>
      </w:tr>
      <w:tr w:rsidR="00784DE9" w14:paraId="0F7E1449" w14:textId="77777777" w:rsidTr="00784DE9">
        <w:trPr>
          <w:trHeight w:val="1699"/>
        </w:trPr>
        <w:tc>
          <w:tcPr>
            <w:tcW w:w="3652" w:type="dxa"/>
            <w:hideMark/>
          </w:tcPr>
          <w:p w14:paraId="6B01978E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Медицинские</w:t>
            </w:r>
          </w:p>
          <w:p w14:paraId="37201CCB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сестры</w:t>
            </w:r>
          </w:p>
        </w:tc>
        <w:tc>
          <w:tcPr>
            <w:tcW w:w="6946" w:type="dxa"/>
            <w:hideMark/>
          </w:tcPr>
          <w:p w14:paraId="65FD7B79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офтальмологический кабинет</w:t>
            </w:r>
          </w:p>
          <w:p w14:paraId="4876C818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ТРУНЕЦ ТАТЬЯНА ЛЕОНИДОВНА</w:t>
            </w:r>
          </w:p>
          <w:p w14:paraId="0FE71338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Время работы: 07.15-15.17 </w:t>
            </w:r>
          </w:p>
          <w:p w14:paraId="2ED8FE4C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обед: 13.15 – 13.35</w:t>
            </w:r>
          </w:p>
          <w:p w14:paraId="55A070DD" w14:textId="77777777" w:rsidR="00784DE9" w:rsidRDefault="00784DE9">
            <w:pPr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ТЕВЕЛЬ ОКСАНА АЛЕКСЕЕВНА</w:t>
            </w:r>
          </w:p>
          <w:p w14:paraId="0716C487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15.00 – 18.52</w:t>
            </w:r>
          </w:p>
        </w:tc>
      </w:tr>
      <w:tr w:rsidR="00784DE9" w14:paraId="48FB6114" w14:textId="77777777" w:rsidTr="00784DE9">
        <w:tc>
          <w:tcPr>
            <w:tcW w:w="3652" w:type="dxa"/>
          </w:tcPr>
          <w:p w14:paraId="72DCF28F" w14:textId="77777777" w:rsidR="00784DE9" w:rsidRDefault="00784DE9">
            <w:pPr>
              <w:pStyle w:val="1"/>
              <w:tabs>
                <w:tab w:val="left" w:pos="6420"/>
              </w:tabs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 w:eastAsia="ru-RU"/>
              </w:rPr>
              <w:t>Врач-педиатр</w:t>
            </w:r>
          </w:p>
          <w:p w14:paraId="21524113" w14:textId="77777777" w:rsidR="00784DE9" w:rsidRDefault="00784DE9">
            <w:pPr>
              <w:rPr>
                <w:b/>
                <w:sz w:val="30"/>
                <w:szCs w:val="30"/>
              </w:rPr>
            </w:pPr>
          </w:p>
        </w:tc>
        <w:tc>
          <w:tcPr>
            <w:tcW w:w="6946" w:type="dxa"/>
            <w:hideMark/>
          </w:tcPr>
          <w:p w14:paraId="6B9749BF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  <w:lang w:val="be-BY"/>
              </w:rPr>
            </w:pPr>
            <w:r>
              <w:rPr>
                <w:b/>
                <w:color w:val="000000"/>
                <w:sz w:val="30"/>
                <w:szCs w:val="30"/>
                <w:lang w:val="be-BY"/>
              </w:rPr>
              <w:t>СУРКОНТ МАРИНА АЛЕКСАНДРОВНА</w:t>
            </w:r>
          </w:p>
          <w:p w14:paraId="25F5080B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14:paraId="444257F3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08.00-1</w:t>
            </w:r>
            <w:r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.42 </w:t>
            </w:r>
          </w:p>
          <w:p w14:paraId="4034E9D5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обед: 12.00-13.00</w:t>
            </w:r>
          </w:p>
        </w:tc>
      </w:tr>
      <w:tr w:rsidR="00784DE9" w14:paraId="67B8F227" w14:textId="77777777" w:rsidTr="00784DE9">
        <w:tc>
          <w:tcPr>
            <w:tcW w:w="3652" w:type="dxa"/>
            <w:hideMark/>
          </w:tcPr>
          <w:p w14:paraId="6EC807CA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Старшая медицинская сестра</w:t>
            </w:r>
          </w:p>
        </w:tc>
        <w:tc>
          <w:tcPr>
            <w:tcW w:w="6946" w:type="dxa"/>
            <w:hideMark/>
          </w:tcPr>
          <w:p w14:paraId="0ADFD42F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ГАНЕВИЧ ТАТЬЯНА НИКОЛАЕВНА</w:t>
            </w:r>
          </w:p>
          <w:p w14:paraId="47DBD608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14:paraId="57AECB45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08.00-</w:t>
            </w:r>
            <w:r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1.52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</w:tc>
      </w:tr>
      <w:tr w:rsidR="00784DE9" w14:paraId="7FC57A88" w14:textId="77777777" w:rsidTr="00784DE9">
        <w:tc>
          <w:tcPr>
            <w:tcW w:w="3652" w:type="dxa"/>
            <w:hideMark/>
          </w:tcPr>
          <w:p w14:paraId="3D2EA513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Старшая медицинская сестра</w:t>
            </w:r>
          </w:p>
        </w:tc>
        <w:tc>
          <w:tcPr>
            <w:tcW w:w="6946" w:type="dxa"/>
            <w:hideMark/>
          </w:tcPr>
          <w:p w14:paraId="417F9AC0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УРБАНОВИЧ ВАЛЕНИТИНА НИКОЛАЕВНА</w:t>
            </w:r>
          </w:p>
          <w:p w14:paraId="57609137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14:paraId="2EAFC02D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11.00-</w:t>
            </w:r>
            <w:r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4.52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</w:t>
            </w:r>
          </w:p>
          <w:p w14:paraId="276C45FB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обед: 14.52-15.12</w:t>
            </w:r>
          </w:p>
        </w:tc>
      </w:tr>
      <w:tr w:rsidR="00784DE9" w14:paraId="4FE4DFCE" w14:textId="77777777" w:rsidTr="00784DE9">
        <w:tc>
          <w:tcPr>
            <w:tcW w:w="3652" w:type="dxa"/>
            <w:hideMark/>
          </w:tcPr>
          <w:p w14:paraId="55FAB721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Медицинская сестра по диетпитанию</w:t>
            </w:r>
          </w:p>
        </w:tc>
        <w:tc>
          <w:tcPr>
            <w:tcW w:w="6946" w:type="dxa"/>
            <w:hideMark/>
          </w:tcPr>
          <w:p w14:paraId="0E50536B" w14:textId="77777777" w:rsidR="00784DE9" w:rsidRDefault="00784DE9">
            <w:pP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УРБАНОВИЧ ВАЛЕНИТИНА НИКОЛАЕВНА</w:t>
            </w:r>
          </w:p>
          <w:p w14:paraId="3A9CEEF6" w14:textId="77777777" w:rsidR="00784DE9" w:rsidRDefault="00784DE9">
            <w:pPr>
              <w:jc w:val="both"/>
              <w:rPr>
                <w:color w:val="000000"/>
                <w:sz w:val="30"/>
                <w:szCs w:val="30"/>
                <w:lang w:val="be-BY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I</w:t>
            </w:r>
            <w:r>
              <w:rPr>
                <w:color w:val="000000"/>
                <w:sz w:val="30"/>
                <w:szCs w:val="30"/>
                <w:lang w:val="be-BY"/>
              </w:rPr>
              <w:t xml:space="preserve"> этаж, медицинский кабинет</w:t>
            </w:r>
          </w:p>
          <w:p w14:paraId="199061CF" w14:textId="77777777" w:rsidR="00784DE9" w:rsidRDefault="00784DE9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>Время работы: 15.12-</w:t>
            </w:r>
            <w:r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</w:rPr>
              <w:t>7.08</w:t>
            </w:r>
          </w:p>
          <w:p w14:paraId="31882AF6" w14:textId="2F616A64" w:rsidR="00784DE9" w:rsidRDefault="00784DE9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784DE9">
              <w:rPr>
                <w:bCs/>
                <w:sz w:val="30"/>
                <w:szCs w:val="30"/>
              </w:rPr>
              <w:t>обед</w:t>
            </w:r>
            <w:r>
              <w:rPr>
                <w:b/>
                <w:sz w:val="30"/>
                <w:szCs w:val="30"/>
              </w:rPr>
              <w:t xml:space="preserve">: </w:t>
            </w:r>
            <w:r w:rsidRPr="00784DE9">
              <w:rPr>
                <w:bCs/>
                <w:sz w:val="30"/>
                <w:szCs w:val="30"/>
              </w:rPr>
              <w:t>14.52-15.12</w:t>
            </w:r>
          </w:p>
        </w:tc>
      </w:tr>
      <w:tr w:rsidR="00784DE9" w14:paraId="5E25B94B" w14:textId="77777777" w:rsidTr="00784DE9">
        <w:tc>
          <w:tcPr>
            <w:tcW w:w="3652" w:type="dxa"/>
            <w:hideMark/>
          </w:tcPr>
          <w:p w14:paraId="1A6AC3C5" w14:textId="77777777" w:rsidR="00784DE9" w:rsidRDefault="00784DE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Педагог-психолог</w:t>
            </w:r>
          </w:p>
        </w:tc>
        <w:tc>
          <w:tcPr>
            <w:tcW w:w="6946" w:type="dxa"/>
          </w:tcPr>
          <w:p w14:paraId="0CE51F8E" w14:textId="77777777" w:rsidR="00784DE9" w:rsidRDefault="00784DE9">
            <w:pPr>
              <w:rPr>
                <w:b/>
                <w:color w:val="000000"/>
                <w:sz w:val="30"/>
                <w:szCs w:val="30"/>
              </w:rPr>
            </w:pPr>
            <w:proofErr w:type="gramStart"/>
            <w:r>
              <w:rPr>
                <w:b/>
                <w:color w:val="000000"/>
                <w:sz w:val="30"/>
                <w:szCs w:val="30"/>
              </w:rPr>
              <w:t>МИХАЛОВИЧ  ЛИЛИЯ</w:t>
            </w:r>
            <w:proofErr w:type="gramEnd"/>
            <w:r>
              <w:rPr>
                <w:b/>
                <w:color w:val="000000"/>
                <w:sz w:val="30"/>
                <w:szCs w:val="30"/>
              </w:rPr>
              <w:t xml:space="preserve"> СТАНИСЛАВОВНА</w:t>
            </w:r>
          </w:p>
          <w:p w14:paraId="4CF84CE6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val="be-BY"/>
              </w:rPr>
              <w:t xml:space="preserve">ІІ </w:t>
            </w:r>
            <w:r>
              <w:rPr>
                <w:color w:val="000000"/>
                <w:sz w:val="30"/>
                <w:szCs w:val="30"/>
              </w:rPr>
              <w:t xml:space="preserve">этаж </w:t>
            </w:r>
          </w:p>
          <w:tbl>
            <w:tblPr>
              <w:tblW w:w="6833" w:type="dxa"/>
              <w:tblLook w:val="04A0" w:firstRow="1" w:lastRow="0" w:firstColumn="1" w:lastColumn="0" w:noHBand="0" w:noVBand="1"/>
            </w:tblPr>
            <w:tblGrid>
              <w:gridCol w:w="3119"/>
              <w:gridCol w:w="3714"/>
            </w:tblGrid>
            <w:tr w:rsidR="00784DE9" w14:paraId="73201C34" w14:textId="77777777">
              <w:tc>
                <w:tcPr>
                  <w:tcW w:w="3119" w:type="dxa"/>
                </w:tcPr>
                <w:p w14:paraId="6CAAE3E0" w14:textId="19938FF8" w:rsidR="00784DE9" w:rsidRDefault="00784DE9">
                  <w:pPr>
                    <w:ind w:left="-113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Время работы:</w:t>
                  </w:r>
                </w:p>
                <w:p w14:paraId="72F4FDC9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</w:p>
                <w:p w14:paraId="3BB8FA23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ПН.14.30 – 17.00</w:t>
                  </w:r>
                </w:p>
                <w:p w14:paraId="4260DCC4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ВТ. 07.30 – 12.30</w:t>
                  </w:r>
                </w:p>
                <w:p w14:paraId="1902330E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СР. 08.00 – 12.30</w:t>
                  </w:r>
                </w:p>
                <w:p w14:paraId="046D707D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ЧТ. 14.50 – 18.50</w:t>
                  </w:r>
                </w:p>
                <w:p w14:paraId="75811B10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ПТ. 07.30 – 11.30</w:t>
                  </w:r>
                </w:p>
              </w:tc>
              <w:tc>
                <w:tcPr>
                  <w:tcW w:w="3714" w:type="dxa"/>
                </w:tcPr>
                <w:p w14:paraId="74F822BB" w14:textId="77777777" w:rsidR="00784DE9" w:rsidRDefault="00784DE9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Время консультаций </w:t>
                  </w:r>
                </w:p>
                <w:p w14:paraId="6E594BC1" w14:textId="77777777" w:rsidR="00784DE9" w:rsidRDefault="00784DE9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по запросу:</w:t>
                  </w:r>
                </w:p>
                <w:p w14:paraId="72BC13A3" w14:textId="77777777" w:rsidR="00784DE9" w:rsidRDefault="00784DE9">
                  <w:pPr>
                    <w:jc w:val="both"/>
                    <w:rPr>
                      <w:sz w:val="30"/>
                      <w:szCs w:val="30"/>
                    </w:rPr>
                  </w:pPr>
                </w:p>
                <w:p w14:paraId="344A3D0A" w14:textId="77777777" w:rsidR="00784DE9" w:rsidRDefault="00784DE9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07.30-08.30</w:t>
                  </w:r>
                </w:p>
                <w:p w14:paraId="1F1486F8" w14:textId="77777777" w:rsidR="00784DE9" w:rsidRDefault="00784DE9">
                  <w:pPr>
                    <w:jc w:val="both"/>
                    <w:rPr>
                      <w:sz w:val="30"/>
                      <w:szCs w:val="30"/>
                    </w:rPr>
                  </w:pPr>
                </w:p>
                <w:p w14:paraId="718AA5DE" w14:textId="77777777" w:rsidR="00784DE9" w:rsidRDefault="00784DE9">
                  <w:p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17.50-18.50</w:t>
                  </w:r>
                </w:p>
                <w:p w14:paraId="6F0A2451" w14:textId="77777777" w:rsidR="00784DE9" w:rsidRDefault="00784DE9">
                  <w:pPr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07.30-08.30</w:t>
                  </w:r>
                </w:p>
              </w:tc>
            </w:tr>
          </w:tbl>
          <w:p w14:paraId="31E6DC92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</w:p>
          <w:p w14:paraId="00A89340" w14:textId="77777777" w:rsidR="00784DE9" w:rsidRDefault="00784DE9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14:paraId="0E215A50" w14:textId="77777777" w:rsidR="00551234" w:rsidRDefault="00551234"/>
    <w:sectPr w:rsidR="00551234" w:rsidSect="00784D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F4"/>
    <w:rsid w:val="00551234"/>
    <w:rsid w:val="00784DE9"/>
    <w:rsid w:val="009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18EA"/>
  <w15:chartTrackingRefBased/>
  <w15:docId w15:val="{4E7A955F-D13A-45A3-8A06-98BCA11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D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D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semiHidden/>
    <w:unhideWhenUsed/>
    <w:rsid w:val="00784DE9"/>
    <w:pPr>
      <w:tabs>
        <w:tab w:val="left" w:pos="6420"/>
      </w:tabs>
    </w:pPr>
    <w:rPr>
      <w:rFonts w:ascii="Tahoma" w:hAnsi="Tahoma"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84DE9"/>
    <w:rPr>
      <w:rFonts w:ascii="Tahoma" w:eastAsia="Times New Roman" w:hAnsi="Tahoma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3</cp:revision>
  <dcterms:created xsi:type="dcterms:W3CDTF">2021-09-22T08:36:00Z</dcterms:created>
  <dcterms:modified xsi:type="dcterms:W3CDTF">2021-09-22T08:37:00Z</dcterms:modified>
</cp:coreProperties>
</file>