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9A" w:rsidRDefault="00606E2A" w:rsidP="00FC2B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C096C">
        <w:rPr>
          <w:rFonts w:ascii="Times New Roman" w:hAnsi="Times New Roman" w:cs="Times New Roman"/>
          <w:sz w:val="30"/>
          <w:szCs w:val="30"/>
        </w:rPr>
        <w:t>Развитие сохранных анализаторов как условие успешного формирования пространственной ориентировки и мобильности.</w:t>
      </w:r>
    </w:p>
    <w:p w:rsidR="001D22D0" w:rsidRDefault="001D22D0" w:rsidP="00FC2BC7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C2BC7" w:rsidRPr="00FC2BC7" w:rsidRDefault="00FC2BC7" w:rsidP="00FC2BC7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FC2BC7">
        <w:rPr>
          <w:rFonts w:ascii="Times New Roman" w:hAnsi="Times New Roman" w:cs="Times New Roman"/>
          <w:i/>
          <w:sz w:val="30"/>
          <w:szCs w:val="30"/>
        </w:rPr>
        <w:t>Информацию подготовил заместитель  заведующего</w:t>
      </w:r>
    </w:p>
    <w:p w:rsidR="002A7BA9" w:rsidRPr="00FC2BC7" w:rsidRDefault="00FC2BC7" w:rsidP="00FC2BC7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FC2BC7">
        <w:rPr>
          <w:rFonts w:ascii="Times New Roman" w:hAnsi="Times New Roman" w:cs="Times New Roman"/>
          <w:i/>
          <w:sz w:val="30"/>
          <w:szCs w:val="30"/>
        </w:rPr>
        <w:t xml:space="preserve"> по основной деятельности Кулеш Т.Л.</w:t>
      </w:r>
    </w:p>
    <w:p w:rsidR="0058053E" w:rsidRPr="0058053E" w:rsidRDefault="0058053E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Одной из наиболее актуальных проблем обучения и воспитания детей с нарушением зрения была и остается проблема ориентировки в пространстве. Нарушения зрения, особенно возникающие в раннем возрасте, отрицательно влияют на процесс формирования пространственной ориентировки детей. Для д</w:t>
      </w:r>
      <w:r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етей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с на</w:t>
      </w:r>
      <w:r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рушения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и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зрения характерны недостатки развития движений и малая двигательная активность; у них значительно хуже развиты пространственные представления, словесные обозначения пространственных отношений. Нарушение глазодвигательных функций вызывают ошибки определения детьми формы, величины, пространственного расположения предметов. Развитие ориентировки в пр</w:t>
      </w:r>
      <w:r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о</w:t>
      </w:r>
      <w:r w:rsidR="007D517D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странстве детей с нарушения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м</w:t>
      </w:r>
      <w:r w:rsidR="007D517D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и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зрения требует специального обучения активному использованию нарушенного зрения и всех сохранных анализаторов (слуха, тактильно-двигательного восприятия, обоняния и т. д.) Только в этом случае возможно создание у детей целостного обобщенного образа осваиваемого пространства.</w:t>
      </w:r>
    </w:p>
    <w:p w:rsidR="0058053E" w:rsidRPr="0058053E" w:rsidRDefault="0058053E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Основной за</w:t>
      </w:r>
      <w:r w:rsidR="007D517D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дачей обучения пространственной ориентировке</w:t>
      </w:r>
      <w:bookmarkStart w:id="0" w:name="_GoBack"/>
      <w:bookmarkEnd w:id="0"/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детей с нарушением зрения является ознакомление детей с окружающими предметами, их пространственными признаками и расположением в пространстве в процессе непосредственного практического действия с ними. Осуществляется эта работа с использованием нарушенного зрения и сохранных анализаторов. Научив детей узнавать окружающие предметы и объекты с использованием и нарушенного зрения и сохранных анализаторов, следует упражнять их в определении и сравнении конкретных пространственных признаков и отношений.</w:t>
      </w:r>
    </w:p>
    <w:p w:rsidR="002A7BA9" w:rsidRPr="002A7BA9" w:rsidRDefault="007D517D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 д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ети, дополнительно использующие осязание, лучше воспринимают форму, точнее оценивают размеры, фактуру, пропорции, температурные и болевые признаки (холодный, теплый, колючий, острый). Известно, что осязательные ощущения воспринимаются нервными окончаниями кожи и передаются в отдел коры головного мозга, связанный с работой рук и кончиков пальцев. Осязательное обследование предмета нужно проводить двумя руками. Для того чтобы запомнить и узнать предметы слабовидящим детям надо в три раза больше времени, чем детям, которые видят нормально.</w:t>
      </w:r>
    </w:p>
    <w:p w:rsidR="002A7BA9" w:rsidRPr="002A7BA9" w:rsidRDefault="00AE7806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отметить, что у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большинства детей </w:t>
      </w:r>
      <w:r w:rsidR="007D51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нарушениями зрения 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имеются недостатки в развитии тонких движений пальцев рук (движения неточные, нескоординированные, затруднены изолированные движения пальцев). В связи с </w:t>
      </w:r>
      <w:r w:rsidR="004420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этим необходима 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работа, в которой могут быть 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использованы разнообразные игры и упражнения</w:t>
      </w:r>
      <w:r w:rsidR="004420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ля развития осязательной </w:t>
      </w:r>
      <w:r w:rsidR="004420EF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чувствительности</w:t>
      </w:r>
      <w:r w:rsidR="004420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4420EF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знакомство</w:t>
      </w:r>
      <w:r w:rsidR="004420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распознавание</w:t>
      </w:r>
      <w:r w:rsidR="002A7BA9"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поверхностей с различными фактурами: гладкие, шершавые, ворсистые и т.д. Высокий уровень тактильного восприятия является залогом развития компенсаторных возможностей в познании предметов и явлений окружающего мира.</w:t>
      </w:r>
    </w:p>
    <w:p w:rsidR="002A7BA9" w:rsidRPr="002A7BA9" w:rsidRDefault="002A7BA9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Работая со слабовидящими детьми нельзя забывать, что слух, после зрения, является наиболее важным средством получения информации. При ознакомлении с окружающим необходимо широко использовать </w:t>
      </w:r>
      <w:r w:rsidR="007D51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дидактические </w:t>
      </w: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игры </w:t>
      </w:r>
      <w:r w:rsidR="007D51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упражнения </w:t>
      </w: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целенаправленное разв</w:t>
      </w:r>
      <w:r w:rsidR="007D51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итие слуховых впечатлений: у</w:t>
      </w: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чить детей прислушиваться, сравнивать зву</w:t>
      </w:r>
      <w:r w:rsidR="007D51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 по силе, тембру, характеру; с</w:t>
      </w: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оотносить звуки с конкретными предметами и явлениями (в природе – прислушиваться к силе ветра, шуму деревьев, голосам птиц, животных; на улице определять по звуку стоит транспорт на месте, или двигается, в каком направлении, и с какой скоростью; в повседневной жизни – соотносить звук с предметом, вызвавшим его, и определить его смысловое содержание: перелистывают страницы бумаги, разрезают ножницами бумагу, помешивают ложкой в стакане с чаем, наливают воду, заводят часы, шьют на машинке и т.д.)</w:t>
      </w:r>
    </w:p>
    <w:p w:rsidR="002A7BA9" w:rsidRPr="002A7BA9" w:rsidRDefault="002A7BA9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Способность внимательно слушать и понимать звуки не возникает сама по себе, ее нужно развивать, что в большей степени поможет детям с нарушением зрения в познании окружающего мира.</w:t>
      </w:r>
    </w:p>
    <w:p w:rsidR="002A7BA9" w:rsidRPr="002A7BA9" w:rsidRDefault="002A7BA9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A7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Дополнительным и немаловажным моментом при ознакомлении слабовидящих детей с окружающим миром является познание ими обонятельных и вкусовых признаков предметов и явлений. С помощью обоняния воспринимаются самые разнообразные запахи, которые дополняют образы предметов и затем используются для различного образа умозаключений. Вкусовые представления детей формируются с возрастом, дети должны знать о существовании самостоятельных четырех видов вкусовых веществ: горький, кислый, сладкий и соленый.</w:t>
      </w:r>
    </w:p>
    <w:p w:rsidR="007D517D" w:rsidRPr="00FC2BC7" w:rsidRDefault="00FC2BC7" w:rsidP="00FC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Таким образом, р</w:t>
      </w:r>
      <w:r w:rsidRPr="00FC2BC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азвитие ориентировки в пространстве слабовидящих детей требует специального обучения активному использованию нарушенного зрения и всех сохранных анализаторов: слуха, тактильно-двигательного восприятия, обоняния и т. д. Только в этом случае возможно создание у детей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нарушениями зрения </w:t>
      </w:r>
      <w:r w:rsidRPr="00FC2BC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целостного обобщенного образа освоенного пространства.</w:t>
      </w:r>
    </w:p>
    <w:p w:rsidR="00FC2BC7" w:rsidRDefault="00FC2BC7" w:rsidP="00FC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8053E" w:rsidRPr="0058053E" w:rsidRDefault="0058053E" w:rsidP="00FC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Источники:</w:t>
      </w:r>
      <w:r w:rsidR="00FC2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805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https://urok.1sept.ru/articles/632051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</w:t>
      </w:r>
    </w:p>
    <w:p w:rsidR="002A7BA9" w:rsidRPr="002A7BA9" w:rsidRDefault="0058053E" w:rsidP="00FC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Абенова</w:t>
      </w:r>
      <w:proofErr w:type="spellEnd"/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А. К. Развитие ориентировки в пространстве у детей с нарушениями зрения / А. К.</w:t>
      </w:r>
      <w:r w:rsidR="00AE7806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 </w:t>
      </w:r>
      <w:proofErr w:type="spellStart"/>
      <w:r w:rsidR="00AE7806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Абенова</w:t>
      </w:r>
      <w:proofErr w:type="spellEnd"/>
      <w:r w:rsidR="00AE7806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 xml:space="preserve">, Б. Е. </w:t>
      </w:r>
      <w:proofErr w:type="spellStart"/>
      <w:r w:rsidR="00AE7806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Тайлак</w:t>
      </w:r>
      <w:proofErr w:type="spellEnd"/>
      <w:r w:rsidR="00AE7806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. — Текст</w:t>
      </w:r>
      <w:r w:rsidRPr="0058053E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: непосредственный // Молодой ученый. — 2014. — № 6 (65). — С. 669-671. — URL: https://moluch.ru/archive/65/10715/ (дата обращения: 13.02.2022).</w:t>
      </w:r>
    </w:p>
    <w:sectPr w:rsidR="002A7BA9" w:rsidRPr="002A7BA9" w:rsidSect="00FC2BC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savePreviewPicture/>
  <w:compat/>
  <w:rsids>
    <w:rsidRoot w:val="00C53FFF"/>
    <w:rsid w:val="001D22D0"/>
    <w:rsid w:val="002A7BA9"/>
    <w:rsid w:val="002F79DA"/>
    <w:rsid w:val="004420EF"/>
    <w:rsid w:val="0058053E"/>
    <w:rsid w:val="00606E2A"/>
    <w:rsid w:val="007D517D"/>
    <w:rsid w:val="007E2BB4"/>
    <w:rsid w:val="00865A16"/>
    <w:rsid w:val="00AE7806"/>
    <w:rsid w:val="00C53FFF"/>
    <w:rsid w:val="00DF75A8"/>
    <w:rsid w:val="00FC2BC7"/>
    <w:rsid w:val="00FE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2022-02-16T12:13:00Z</cp:lastPrinted>
  <dcterms:created xsi:type="dcterms:W3CDTF">2022-02-16T12:12:00Z</dcterms:created>
  <dcterms:modified xsi:type="dcterms:W3CDTF">2022-02-16T12:14:00Z</dcterms:modified>
</cp:coreProperties>
</file>