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27E" w:rsidRPr="004D127E" w:rsidRDefault="004D127E" w:rsidP="004D127E">
      <w:pPr>
        <w:spacing w:before="375" w:after="0" w:line="43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71717"/>
          <w:kern w:val="36"/>
          <w:sz w:val="30"/>
          <w:szCs w:val="30"/>
          <w:lang w:val="en-US" w:eastAsia="ru-RU"/>
        </w:rPr>
      </w:pPr>
      <w:r w:rsidRPr="004D127E">
        <w:rPr>
          <w:rFonts w:ascii="Times New Roman" w:eastAsia="Times New Roman" w:hAnsi="Times New Roman" w:cs="Times New Roman"/>
          <w:b/>
          <w:bCs/>
          <w:color w:val="171717"/>
          <w:kern w:val="36"/>
          <w:sz w:val="30"/>
          <w:szCs w:val="30"/>
          <w:lang w:eastAsia="ru-RU"/>
        </w:rPr>
        <w:t>Политика в отношении о</w:t>
      </w:r>
      <w:bookmarkStart w:id="0" w:name="_GoBack"/>
      <w:bookmarkEnd w:id="0"/>
      <w:r w:rsidRPr="004D127E">
        <w:rPr>
          <w:rFonts w:ascii="Times New Roman" w:eastAsia="Times New Roman" w:hAnsi="Times New Roman" w:cs="Times New Roman"/>
          <w:b/>
          <w:bCs/>
          <w:color w:val="171717"/>
          <w:kern w:val="36"/>
          <w:sz w:val="30"/>
          <w:szCs w:val="30"/>
          <w:lang w:eastAsia="ru-RU"/>
        </w:rPr>
        <w:t xml:space="preserve">бработки </w:t>
      </w:r>
      <w:proofErr w:type="spellStart"/>
      <w:r w:rsidRPr="004D127E">
        <w:rPr>
          <w:rFonts w:ascii="Times New Roman" w:eastAsia="Times New Roman" w:hAnsi="Times New Roman" w:cs="Times New Roman"/>
          <w:b/>
          <w:bCs/>
          <w:color w:val="171717"/>
          <w:kern w:val="36"/>
          <w:sz w:val="30"/>
          <w:szCs w:val="30"/>
          <w:lang w:eastAsia="ru-RU"/>
        </w:rPr>
        <w:t>cookie</w:t>
      </w:r>
      <w:proofErr w:type="spellEnd"/>
    </w:p>
    <w:p w:rsidR="004D127E" w:rsidRPr="004D127E" w:rsidRDefault="004D127E" w:rsidP="004D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D127E" w:rsidRPr="004D127E" w:rsidRDefault="004D127E" w:rsidP="004D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27E">
        <w:rPr>
          <w:rFonts w:ascii="Times New Roman" w:eastAsia="Times New Roman" w:hAnsi="Times New Roman" w:cs="Times New Roman"/>
          <w:color w:val="171717"/>
          <w:sz w:val="30"/>
          <w:szCs w:val="30"/>
          <w:lang w:eastAsia="ru-RU"/>
        </w:rPr>
        <w:t>1. Куки</w:t>
      </w: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(англ. </w:t>
      </w:r>
      <w:proofErr w:type="spellStart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cookies</w:t>
      </w:r>
      <w:proofErr w:type="spellEnd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) являются текстовым файлом, сохраненным в браузере компьютера (мобильного устройства) пользователя официального интернет-сайта Национального центра защиты персональных данных (далее – сайт) при его посещении пользователем для отражения совершенных им действий. Этот файл позволяет не вводить заново или выбирать те же параметры при повторном посещении сайта, например, выбор языковой версии.</w:t>
      </w:r>
    </w:p>
    <w:p w:rsidR="004D127E" w:rsidRPr="004D127E" w:rsidRDefault="004D127E" w:rsidP="004D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Целью обработки </w:t>
      </w:r>
      <w:proofErr w:type="spellStart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обеспечение удобства пользователей сайта и повышение качества его функционирования.</w:t>
      </w:r>
    </w:p>
    <w:p w:rsidR="004D127E" w:rsidRPr="004D127E" w:rsidRDefault="004D127E" w:rsidP="004D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Мы не передаем </w:t>
      </w:r>
      <w:proofErr w:type="spellStart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третьим лицам и не используем их для идентификации субъектов персональных данных.</w:t>
      </w:r>
    </w:p>
    <w:p w:rsidR="004D127E" w:rsidRPr="004D127E" w:rsidRDefault="004D127E" w:rsidP="004D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27E">
        <w:rPr>
          <w:rFonts w:ascii="Times New Roman" w:eastAsia="Times New Roman" w:hAnsi="Times New Roman" w:cs="Times New Roman"/>
          <w:color w:val="171717"/>
          <w:sz w:val="30"/>
          <w:szCs w:val="30"/>
          <w:lang w:eastAsia="ru-RU"/>
        </w:rPr>
        <w:t xml:space="preserve">2. На сайте обрабатываются следующие типы </w:t>
      </w:r>
      <w:proofErr w:type="spellStart"/>
      <w:r w:rsidRPr="004D127E">
        <w:rPr>
          <w:rFonts w:ascii="Times New Roman" w:eastAsia="Times New Roman" w:hAnsi="Times New Roman" w:cs="Times New Roman"/>
          <w:color w:val="171717"/>
          <w:sz w:val="30"/>
          <w:szCs w:val="30"/>
          <w:lang w:eastAsia="ru-RU"/>
        </w:rPr>
        <w:t>куки</w:t>
      </w:r>
      <w:proofErr w:type="spellEnd"/>
      <w:r w:rsidRPr="004D127E">
        <w:rPr>
          <w:rFonts w:ascii="Times New Roman" w:eastAsia="Times New Roman" w:hAnsi="Times New Roman" w:cs="Times New Roman"/>
          <w:color w:val="171717"/>
          <w:sz w:val="30"/>
          <w:szCs w:val="30"/>
          <w:lang w:eastAsia="ru-RU"/>
        </w:rPr>
        <w:t>:</w:t>
      </w: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функциональные – позволяют обеспечить индивидуальный опыт использования сайта и устанавливаются в ответ на действия субъекта персональных данных;</w:t>
      </w:r>
    </w:p>
    <w:p w:rsidR="004D127E" w:rsidRPr="004D127E" w:rsidRDefault="004D127E" w:rsidP="004D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статистические – позволяют хранить историю посещений страниц сайта в целях повышения качества его функционирования, чтобы определить наиболее и наименее популярные страницы.</w:t>
      </w:r>
    </w:p>
    <w:p w:rsidR="004D127E" w:rsidRPr="004D127E" w:rsidRDefault="004D127E" w:rsidP="004D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27E">
        <w:rPr>
          <w:rFonts w:ascii="Times New Roman" w:eastAsia="Times New Roman" w:hAnsi="Times New Roman" w:cs="Times New Roman"/>
          <w:color w:val="171717"/>
          <w:sz w:val="30"/>
          <w:szCs w:val="30"/>
          <w:lang w:eastAsia="ru-RU"/>
        </w:rPr>
        <w:t xml:space="preserve">3. На сайте обрабатываются следующие </w:t>
      </w:r>
      <w:proofErr w:type="spellStart"/>
      <w:r w:rsidRPr="004D127E">
        <w:rPr>
          <w:rFonts w:ascii="Times New Roman" w:eastAsia="Times New Roman" w:hAnsi="Times New Roman" w:cs="Times New Roman"/>
          <w:color w:val="171717"/>
          <w:sz w:val="30"/>
          <w:szCs w:val="30"/>
          <w:lang w:eastAsia="ru-RU"/>
        </w:rPr>
        <w:t>куки</w:t>
      </w:r>
      <w:proofErr w:type="spellEnd"/>
      <w:r w:rsidRPr="004D127E">
        <w:rPr>
          <w:rFonts w:ascii="Times New Roman" w:eastAsia="Times New Roman" w:hAnsi="Times New Roman" w:cs="Times New Roman"/>
          <w:color w:val="171717"/>
          <w:sz w:val="30"/>
          <w:szCs w:val="30"/>
          <w:lang w:eastAsia="ru-RU"/>
        </w:rPr>
        <w:t xml:space="preserve"> и устанавливаются сроки их хранения:</w:t>
      </w:r>
    </w:p>
    <w:p w:rsidR="004D127E" w:rsidRPr="004D127E" w:rsidRDefault="004D127E" w:rsidP="004D127E">
      <w:pPr>
        <w:numPr>
          <w:ilvl w:val="0"/>
          <w:numId w:val="2"/>
        </w:numPr>
        <w:spacing w:after="0" w:line="240" w:lineRule="auto"/>
        <w:ind w:left="-30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 версии для слабовидящих (функциональные), часть из которых хранится во время пользования сайтом, а остальные – не более суток;</w:t>
      </w:r>
    </w:p>
    <w:p w:rsidR="004D127E" w:rsidRPr="004D127E" w:rsidRDefault="004D127E" w:rsidP="004D127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.2pt;height:18pt" o:ole="">
            <v:imagedata r:id="rId6" o:title=""/>
          </v:shape>
          <w:control r:id="rId7" w:name="DefaultOcxName" w:shapeid="_x0000_i1048"/>
        </w:object>
      </w: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Принять</w:t>
      </w:r>
      <w:proofErr w:type="gramStart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object w:dxaOrig="225" w:dyaOrig="225">
          <v:shape id="_x0000_i1047" type="#_x0000_t75" style="width:20.2pt;height:18pt" o:ole="">
            <v:imagedata r:id="rId6" o:title=""/>
          </v:shape>
          <w:control r:id="rId8" w:name="DefaultOcxName1" w:shapeid="_x0000_i1047"/>
        </w:object>
      </w: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gramEnd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тклонить</w:t>
      </w:r>
    </w:p>
    <w:p w:rsidR="004D127E" w:rsidRPr="004D127E" w:rsidRDefault="004D127E" w:rsidP="004D127E">
      <w:pPr>
        <w:numPr>
          <w:ilvl w:val="0"/>
          <w:numId w:val="3"/>
        </w:numPr>
        <w:spacing w:after="0" w:line="240" w:lineRule="auto"/>
        <w:ind w:left="-30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выбор языковых предпочтений (</w:t>
      </w:r>
      <w:proofErr w:type="gramStart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функциональные</w:t>
      </w:r>
      <w:proofErr w:type="gramEnd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), хранятся не более года;</w:t>
      </w:r>
    </w:p>
    <w:p w:rsidR="004D127E" w:rsidRPr="004D127E" w:rsidRDefault="004D127E" w:rsidP="004D127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object w:dxaOrig="225" w:dyaOrig="225">
          <v:shape id="_x0000_i1100" type="#_x0000_t75" style="width:20.2pt;height:18pt" o:ole="">
            <v:imagedata r:id="rId6" o:title=""/>
          </v:shape>
          <w:control r:id="rId9" w:name="DefaultOcxName2" w:shapeid="_x0000_i1100"/>
        </w:object>
      </w: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Принять</w:t>
      </w:r>
      <w:proofErr w:type="gramStart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object w:dxaOrig="225" w:dyaOrig="225">
          <v:shape id="_x0000_i1101" type="#_x0000_t75" style="width:20.2pt;height:18pt" o:ole="">
            <v:imagedata r:id="rId10" o:title=""/>
          </v:shape>
          <w:control r:id="rId11" w:name="DefaultOcxName3" w:shapeid="_x0000_i1101"/>
        </w:object>
      </w: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gramEnd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тклонить</w:t>
      </w:r>
    </w:p>
    <w:p w:rsidR="004D127E" w:rsidRPr="004D127E" w:rsidRDefault="004D127E" w:rsidP="004D127E">
      <w:pPr>
        <w:numPr>
          <w:ilvl w:val="0"/>
          <w:numId w:val="4"/>
        </w:numPr>
        <w:spacing w:after="0" w:line="240" w:lineRule="auto"/>
        <w:ind w:left="-30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необходимые для функционирования веб-аналитической платформы </w:t>
      </w:r>
      <w:proofErr w:type="spellStart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Matomo</w:t>
      </w:r>
      <w:proofErr w:type="spellEnd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(статистические), установлены на сайте и не передаются третьим лицам, часть из которых хранится во время пользования сайтом, а остальные – не более года.</w:t>
      </w:r>
    </w:p>
    <w:p w:rsidR="004D127E" w:rsidRPr="004D127E" w:rsidRDefault="004D127E" w:rsidP="004D127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object w:dxaOrig="225" w:dyaOrig="225">
          <v:shape id="_x0000_i1044" type="#_x0000_t75" style="width:20.2pt;height:18pt" o:ole="">
            <v:imagedata r:id="rId6" o:title=""/>
          </v:shape>
          <w:control r:id="rId12" w:name="DefaultOcxName4" w:shapeid="_x0000_i1044"/>
        </w:object>
      </w: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Принять</w:t>
      </w:r>
      <w:proofErr w:type="gramStart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object w:dxaOrig="225" w:dyaOrig="225">
          <v:shape id="_x0000_i1043" type="#_x0000_t75" style="width:20.2pt;height:18pt" o:ole="">
            <v:imagedata r:id="rId6" o:title=""/>
          </v:shape>
          <w:control r:id="rId13" w:name="DefaultOcxName5" w:shapeid="_x0000_i1043"/>
        </w:object>
      </w: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gramEnd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тклонить</w:t>
      </w:r>
    </w:p>
    <w:p w:rsidR="004D127E" w:rsidRPr="004D127E" w:rsidRDefault="004D127E" w:rsidP="004D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27E">
        <w:rPr>
          <w:rFonts w:ascii="Times New Roman" w:eastAsia="Times New Roman" w:hAnsi="Times New Roman" w:cs="Times New Roman"/>
          <w:color w:val="171717"/>
          <w:sz w:val="30"/>
          <w:szCs w:val="30"/>
          <w:lang w:eastAsia="ru-RU"/>
        </w:rPr>
        <w:t xml:space="preserve">4. Пользователи могут «Принять все» или «Отклонить все» обрабатываемые на сайте </w:t>
      </w:r>
      <w:proofErr w:type="spellStart"/>
      <w:r w:rsidRPr="004D127E">
        <w:rPr>
          <w:rFonts w:ascii="Times New Roman" w:eastAsia="Times New Roman" w:hAnsi="Times New Roman" w:cs="Times New Roman"/>
          <w:color w:val="171717"/>
          <w:sz w:val="30"/>
          <w:szCs w:val="30"/>
          <w:lang w:eastAsia="ru-RU"/>
        </w:rPr>
        <w:t>куки</w:t>
      </w:r>
      <w:proofErr w:type="spellEnd"/>
      <w:r w:rsidRPr="004D127E">
        <w:rPr>
          <w:rFonts w:ascii="Times New Roman" w:eastAsia="Times New Roman" w:hAnsi="Times New Roman" w:cs="Times New Roman"/>
          <w:color w:val="171717"/>
          <w:sz w:val="30"/>
          <w:szCs w:val="30"/>
          <w:lang w:eastAsia="ru-RU"/>
        </w:rPr>
        <w:t>.</w:t>
      </w:r>
    </w:p>
    <w:p w:rsidR="004D127E" w:rsidRPr="004D127E" w:rsidRDefault="004D127E" w:rsidP="004D127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object w:dxaOrig="225" w:dyaOrig="225">
          <v:shape id="_x0000_i1042" type="#_x0000_t75" style="width:20.2pt;height:18pt" o:ole="">
            <v:imagedata r:id="rId6" o:title=""/>
          </v:shape>
          <w:control r:id="rId14" w:name="DefaultOcxName6" w:shapeid="_x0000_i1042"/>
        </w:object>
      </w: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Принять все</w:t>
      </w:r>
      <w:proofErr w:type="gramStart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object w:dxaOrig="225" w:dyaOrig="225">
          <v:shape id="_x0000_i1041" type="#_x0000_t75" style="width:20.2pt;height:18pt" o:ole="">
            <v:imagedata r:id="rId6" o:title=""/>
          </v:shape>
          <w:control r:id="rId15" w:name="DefaultOcxName7" w:shapeid="_x0000_i1041"/>
        </w:object>
      </w: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gramEnd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тклонить все</w:t>
      </w:r>
    </w:p>
    <w:p w:rsidR="004D127E" w:rsidRPr="004D127E" w:rsidRDefault="004D127E" w:rsidP="004D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 этом корректная работа сайта возможна только в случае использования </w:t>
      </w:r>
      <w:proofErr w:type="gramStart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функциональных</w:t>
      </w:r>
      <w:proofErr w:type="gramEnd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В случае их отключения может потребоваться совершать повторный выбор предпочтений </w:t>
      </w:r>
      <w:proofErr w:type="spellStart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языковой версии сайта, а также могут некорректно отображаться версии страниц </w:t>
      </w:r>
      <w:proofErr w:type="gramStart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proofErr w:type="gramEnd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слабовидящих.</w:t>
      </w:r>
    </w:p>
    <w:p w:rsidR="004D127E" w:rsidRPr="004D127E" w:rsidRDefault="004D127E" w:rsidP="004D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Отключение статистических </w:t>
      </w:r>
      <w:proofErr w:type="spellStart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позволяет определять предпочтения пользователей сайта, в том числе наиболее и наименее популярные страницы и принимать </w:t>
      </w:r>
      <w:proofErr w:type="gramStart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меры</w:t>
      </w:r>
      <w:proofErr w:type="gramEnd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совершенствованию работы сайта исходя из предпочтений пользователей.</w:t>
      </w:r>
    </w:p>
    <w:p w:rsidR="004D127E" w:rsidRPr="004D127E" w:rsidRDefault="004D127E" w:rsidP="004D127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16" w:tgtFrame="_self" w:tooltip="Подтвердить выбор настроек cookies" w:history="1">
        <w:r w:rsidRPr="004D127E">
          <w:rPr>
            <w:rFonts w:ascii="Times New Roman" w:eastAsia="Times New Roman" w:hAnsi="Times New Roman" w:cs="Times New Roman"/>
            <w:b/>
            <w:bCs/>
            <w:color w:val="0000FF"/>
            <w:sz w:val="30"/>
            <w:szCs w:val="30"/>
            <w:bdr w:val="none" w:sz="0" w:space="0" w:color="auto" w:frame="1"/>
            <w:lang w:eastAsia="ru-RU"/>
          </w:rPr>
          <w:t xml:space="preserve">Подтвердить выбор настроек </w:t>
        </w:r>
        <w:proofErr w:type="spellStart"/>
        <w:r w:rsidRPr="004D127E">
          <w:rPr>
            <w:rFonts w:ascii="Times New Roman" w:eastAsia="Times New Roman" w:hAnsi="Times New Roman" w:cs="Times New Roman"/>
            <w:b/>
            <w:bCs/>
            <w:color w:val="0000FF"/>
            <w:sz w:val="30"/>
            <w:szCs w:val="30"/>
            <w:bdr w:val="none" w:sz="0" w:space="0" w:color="auto" w:frame="1"/>
            <w:lang w:eastAsia="ru-RU"/>
          </w:rPr>
          <w:t>cookies</w:t>
        </w:r>
        <w:proofErr w:type="spellEnd"/>
      </w:hyperlink>
    </w:p>
    <w:p w:rsidR="004D127E" w:rsidRPr="004D127E" w:rsidRDefault="004D127E" w:rsidP="004D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27E">
        <w:rPr>
          <w:rFonts w:ascii="Times New Roman" w:eastAsia="Times New Roman" w:hAnsi="Times New Roman" w:cs="Times New Roman"/>
          <w:color w:val="171717"/>
          <w:sz w:val="30"/>
          <w:szCs w:val="30"/>
          <w:lang w:eastAsia="ru-RU"/>
        </w:rPr>
        <w:t xml:space="preserve">5. Помимо настроек </w:t>
      </w:r>
      <w:proofErr w:type="spellStart"/>
      <w:r w:rsidRPr="004D127E">
        <w:rPr>
          <w:rFonts w:ascii="Times New Roman" w:eastAsia="Times New Roman" w:hAnsi="Times New Roman" w:cs="Times New Roman"/>
          <w:color w:val="171717"/>
          <w:sz w:val="30"/>
          <w:szCs w:val="30"/>
          <w:lang w:eastAsia="ru-RU"/>
        </w:rPr>
        <w:t>куки</w:t>
      </w:r>
      <w:proofErr w:type="spellEnd"/>
      <w:r w:rsidRPr="004D127E">
        <w:rPr>
          <w:rFonts w:ascii="Times New Roman" w:eastAsia="Times New Roman" w:hAnsi="Times New Roman" w:cs="Times New Roman"/>
          <w:color w:val="171717"/>
          <w:sz w:val="30"/>
          <w:szCs w:val="30"/>
          <w:lang w:eastAsia="ru-RU"/>
        </w:rPr>
        <w:t xml:space="preserve"> на сайте субъекты персональных данных могут принять или отклонить сбор всех или некоторых </w:t>
      </w:r>
      <w:proofErr w:type="spellStart"/>
      <w:r w:rsidRPr="004D127E">
        <w:rPr>
          <w:rFonts w:ascii="Times New Roman" w:eastAsia="Times New Roman" w:hAnsi="Times New Roman" w:cs="Times New Roman"/>
          <w:color w:val="171717"/>
          <w:sz w:val="30"/>
          <w:szCs w:val="30"/>
          <w:lang w:eastAsia="ru-RU"/>
        </w:rPr>
        <w:t>куки</w:t>
      </w:r>
      <w:proofErr w:type="spellEnd"/>
      <w:r w:rsidRPr="004D127E">
        <w:rPr>
          <w:rFonts w:ascii="Times New Roman" w:eastAsia="Times New Roman" w:hAnsi="Times New Roman" w:cs="Times New Roman"/>
          <w:color w:val="171717"/>
          <w:sz w:val="30"/>
          <w:szCs w:val="30"/>
          <w:lang w:eastAsia="ru-RU"/>
        </w:rPr>
        <w:t xml:space="preserve"> в настройках своего браузера.</w:t>
      </w:r>
    </w:p>
    <w:p w:rsidR="004D127E" w:rsidRPr="004D127E" w:rsidRDefault="004D127E" w:rsidP="004D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некоторые браузеры позволяют посещать интернет-сайты в режиме «инкогнито», чтобы ограничить хранимый на компьютере объем информации и автоматически удалять сессионные </w:t>
      </w:r>
      <w:proofErr w:type="spellStart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proofErr w:type="gramStart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Кроме того, субъект персональных данных может удалить ранее сохраненные </w:t>
      </w:r>
      <w:proofErr w:type="spellStart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, выбрав соответствующую опцию в истории браузера.</w:t>
      </w:r>
      <w:proofErr w:type="gramEnd"/>
    </w:p>
    <w:p w:rsidR="004D127E" w:rsidRPr="004D127E" w:rsidRDefault="004D127E" w:rsidP="004D12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Подробнее о параметрах управления </w:t>
      </w:r>
      <w:proofErr w:type="spellStart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>куки</w:t>
      </w:r>
      <w:proofErr w:type="spellEnd"/>
      <w:r w:rsidRPr="004D12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можно ознакомиться, перейдя по внешним ссылкам, ведущим на соответствующие страницы сайтов основных браузеров:</w:t>
      </w:r>
    </w:p>
    <w:p w:rsidR="00592FA2" w:rsidRPr="004D127E" w:rsidRDefault="00592FA2" w:rsidP="004D127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92FA2" w:rsidRPr="004D1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59AE"/>
    <w:multiLevelType w:val="multilevel"/>
    <w:tmpl w:val="5980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2C2552"/>
    <w:multiLevelType w:val="multilevel"/>
    <w:tmpl w:val="E5384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87213"/>
    <w:multiLevelType w:val="multilevel"/>
    <w:tmpl w:val="24B4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2C0720"/>
    <w:multiLevelType w:val="multilevel"/>
    <w:tmpl w:val="EAF2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35"/>
    <w:rsid w:val="004D127E"/>
    <w:rsid w:val="00592FA2"/>
    <w:rsid w:val="009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127E"/>
    <w:rPr>
      <w:color w:val="0000FF"/>
      <w:u w:val="single"/>
    </w:rPr>
  </w:style>
  <w:style w:type="character" w:customStyle="1" w:styleId="fbc-separator">
    <w:name w:val="fbc-separator"/>
    <w:basedOn w:val="a0"/>
    <w:rsid w:val="004D127E"/>
  </w:style>
  <w:style w:type="paragraph" w:customStyle="1" w:styleId="onenewdate">
    <w:name w:val="one_new_date"/>
    <w:basedOn w:val="a"/>
    <w:rsid w:val="004D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D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27E"/>
    <w:rPr>
      <w:b/>
      <w:bCs/>
    </w:rPr>
  </w:style>
  <w:style w:type="character" w:customStyle="1" w:styleId="btbbbuttontext">
    <w:name w:val="bt_bb_button_text"/>
    <w:basedOn w:val="a0"/>
    <w:rsid w:val="004D1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1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D127E"/>
    <w:rPr>
      <w:color w:val="0000FF"/>
      <w:u w:val="single"/>
    </w:rPr>
  </w:style>
  <w:style w:type="character" w:customStyle="1" w:styleId="fbc-separator">
    <w:name w:val="fbc-separator"/>
    <w:basedOn w:val="a0"/>
    <w:rsid w:val="004D127E"/>
  </w:style>
  <w:style w:type="paragraph" w:customStyle="1" w:styleId="onenewdate">
    <w:name w:val="one_new_date"/>
    <w:basedOn w:val="a"/>
    <w:rsid w:val="004D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D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127E"/>
    <w:rPr>
      <w:b/>
      <w:bCs/>
    </w:rPr>
  </w:style>
  <w:style w:type="character" w:customStyle="1" w:styleId="btbbbuttontext">
    <w:name w:val="bt_bb_button_text"/>
    <w:basedOn w:val="a0"/>
    <w:rsid w:val="004D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24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5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17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0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84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02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8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5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31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36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1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398615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487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68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67761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897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05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64047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590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3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809354">
                                                  <w:marLeft w:val="15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26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68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521840">
                                              <w:marLeft w:val="0"/>
                                              <w:marRight w:val="12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99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24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03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pd.by/politika-cooki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2024-06-11T10:48:00Z</dcterms:created>
  <dcterms:modified xsi:type="dcterms:W3CDTF">2024-06-11T10:51:00Z</dcterms:modified>
</cp:coreProperties>
</file>