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CE" w:rsidRDefault="00C15ECE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15ECE" w:rsidRDefault="00067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 (тифлопедагог)</w:t>
      </w:r>
    </w:p>
    <w:p w:rsidR="00C15ECE" w:rsidRDefault="00067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Орехво Элла Владимировна</w:t>
      </w:r>
      <w:r>
        <w:rPr>
          <w:rFonts w:ascii="Times New Roman" w:hAnsi="Times New Roman"/>
          <w:sz w:val="28"/>
          <w:szCs w:val="28"/>
        </w:rPr>
        <w:t xml:space="preserve"> (первая младшая группа №1)</w:t>
      </w:r>
    </w:p>
    <w:p w:rsidR="00C15ECE" w:rsidRDefault="00C15ECE">
      <w:pPr>
        <w:spacing w:after="0" w:line="240" w:lineRule="auto"/>
        <w:jc w:val="center"/>
      </w:pPr>
    </w:p>
    <w:tbl>
      <w:tblPr>
        <w:tblStyle w:val="a7"/>
        <w:tblW w:w="9606" w:type="dxa"/>
        <w:tblLook w:val="04A0"/>
      </w:tblPr>
      <w:tblGrid>
        <w:gridCol w:w="1446"/>
        <w:gridCol w:w="5230"/>
        <w:gridCol w:w="2930"/>
      </w:tblGrid>
      <w:tr w:rsidR="00C15ECE">
        <w:tc>
          <w:tcPr>
            <w:tcW w:w="1446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2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9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Дата,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 w:eastAsia="en-US"/>
              </w:rPr>
              <w:t>время,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место проведения</w:t>
            </w:r>
          </w:p>
        </w:tc>
      </w:tr>
      <w:tr w:rsidR="00C15ECE">
        <w:trPr>
          <w:trHeight w:val="840"/>
        </w:trPr>
        <w:tc>
          <w:tcPr>
            <w:tcW w:w="9606" w:type="dxa"/>
            <w:gridSpan w:val="3"/>
            <w:shd w:val="clear" w:color="auto" w:fill="auto"/>
          </w:tcPr>
          <w:p w:rsidR="00C15ECE" w:rsidRDefault="00C15E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C15ECE" w:rsidRDefault="000677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Тематическое консультирование</w:t>
            </w:r>
          </w:p>
          <w:p w:rsidR="00C15ECE" w:rsidRDefault="000677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законных представителей воспитанников</w:t>
            </w:r>
          </w:p>
          <w:p w:rsidR="00C15ECE" w:rsidRDefault="003131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Pr="00313175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/202</w:t>
            </w:r>
            <w:r w:rsidRPr="00313175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учебном году</w:t>
            </w:r>
          </w:p>
        </w:tc>
      </w:tr>
      <w:tr w:rsidR="00C15ECE">
        <w:trPr>
          <w:trHeight w:val="911"/>
        </w:trPr>
        <w:tc>
          <w:tcPr>
            <w:tcW w:w="1446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Беседа: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«Специфические особенности зрительного восприятия детей с нарушениями зрения»</w:t>
            </w:r>
          </w:p>
        </w:tc>
        <w:tc>
          <w:tcPr>
            <w:tcW w:w="29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(корпус 1)</w:t>
            </w:r>
          </w:p>
          <w:p w:rsidR="00C15ECE" w:rsidRDefault="00313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C15ECE">
        <w:trPr>
          <w:trHeight w:val="980"/>
        </w:trPr>
        <w:tc>
          <w:tcPr>
            <w:tcW w:w="1446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Памятка:</w:t>
            </w:r>
          </w:p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«Формирование навыков самообслуживания у детей в домашних условиях»</w:t>
            </w:r>
          </w:p>
        </w:tc>
        <w:tc>
          <w:tcPr>
            <w:tcW w:w="29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C15ECE" w:rsidRDefault="00313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>.10.202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C15ECE">
        <w:trPr>
          <w:trHeight w:val="930"/>
        </w:trPr>
        <w:tc>
          <w:tcPr>
            <w:tcW w:w="1446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Родительский ликбез.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«Особенности </w:t>
            </w:r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 xml:space="preserve">проведения лечебно-реабилитационной работы в период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>плеоптического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 xml:space="preserve"> лечения детей с амблиопией 2-3 лет»</w:t>
            </w:r>
          </w:p>
        </w:tc>
        <w:tc>
          <w:tcPr>
            <w:tcW w:w="29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C15ECE" w:rsidRDefault="00313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>.11.202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C15ECE">
        <w:trPr>
          <w:trHeight w:val="600"/>
        </w:trPr>
        <w:tc>
          <w:tcPr>
            <w:tcW w:w="1446" w:type="dxa"/>
            <w:shd w:val="clear" w:color="auto" w:fill="auto"/>
          </w:tcPr>
          <w:p w:rsidR="00C15ECE" w:rsidRDefault="00067738">
            <w:pPr>
              <w:spacing w:after="0" w:line="240" w:lineRule="auto"/>
              <w:ind w:right="809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Рекомендации:</w:t>
            </w:r>
          </w:p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«Требования к </w:t>
            </w:r>
            <w:r w:rsidR="003131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безопасному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адаптивному образовательному пространству для детей с нарушениями зрения в условиях семьи»</w:t>
            </w:r>
          </w:p>
        </w:tc>
        <w:tc>
          <w:tcPr>
            <w:tcW w:w="29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C15ECE" w:rsidRDefault="00313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>.12.202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C15ECE">
        <w:trPr>
          <w:trHeight w:val="600"/>
        </w:trPr>
        <w:tc>
          <w:tcPr>
            <w:tcW w:w="1446" w:type="dxa"/>
            <w:tcBorders>
              <w:top w:val="nil"/>
            </w:tcBorders>
            <w:shd w:val="clear" w:color="auto" w:fill="auto"/>
          </w:tcPr>
          <w:p w:rsidR="00C15ECE" w:rsidRDefault="00067738">
            <w:pPr>
              <w:spacing w:after="0" w:line="240" w:lineRule="auto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30" w:type="dxa"/>
            <w:tcBorders>
              <w:top w:val="nil"/>
            </w:tcBorders>
            <w:shd w:val="clear" w:color="auto" w:fill="auto"/>
          </w:tcPr>
          <w:p w:rsidR="00C15ECE" w:rsidRPr="00313175" w:rsidRDefault="000677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kern w:val="36"/>
                <w:sz w:val="26"/>
                <w:szCs w:val="26"/>
              </w:rPr>
            </w:pPr>
            <w:r w:rsidRPr="00313175">
              <w:rPr>
                <w:kern w:val="36"/>
                <w:sz w:val="26"/>
                <w:szCs w:val="26"/>
              </w:rPr>
              <w:t>Практикум.</w:t>
            </w:r>
          </w:p>
          <w:p w:rsidR="00C15ECE" w:rsidRPr="00313175" w:rsidRDefault="000677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color w:val="000000"/>
                <w:sz w:val="26"/>
                <w:szCs w:val="26"/>
                <w:lang w:eastAsia="en-US"/>
              </w:rPr>
            </w:pPr>
            <w:r w:rsidRPr="00313175">
              <w:rPr>
                <w:kern w:val="36"/>
                <w:sz w:val="26"/>
                <w:szCs w:val="26"/>
              </w:rPr>
              <w:t>«Игры для развития тактильных ощущений у детей 2-3 летнего возраста»</w:t>
            </w:r>
          </w:p>
        </w:tc>
        <w:tc>
          <w:tcPr>
            <w:tcW w:w="2930" w:type="dxa"/>
            <w:tcBorders>
              <w:top w:val="nil"/>
            </w:tcBorders>
            <w:shd w:val="clear" w:color="auto" w:fill="auto"/>
          </w:tcPr>
          <w:p w:rsidR="00C15ECE" w:rsidRPr="00313175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3175"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C15ECE" w:rsidRPr="00313175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3175"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C15ECE" w:rsidRPr="00313175" w:rsidRDefault="003131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175">
              <w:rPr>
                <w:rFonts w:ascii="Times New Roman" w:hAnsi="Times New Roman"/>
                <w:sz w:val="26"/>
                <w:szCs w:val="26"/>
                <w:lang w:eastAsia="en-US"/>
              </w:rPr>
              <w:t>31</w:t>
            </w:r>
            <w:r w:rsidR="00067738" w:rsidRPr="00313175">
              <w:rPr>
                <w:rFonts w:ascii="Times New Roman" w:hAnsi="Times New Roman"/>
                <w:sz w:val="26"/>
                <w:szCs w:val="26"/>
                <w:lang w:eastAsia="en-US"/>
              </w:rPr>
              <w:t>.01.202</w:t>
            </w:r>
            <w:r w:rsidRPr="00313175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C15ECE" w:rsidRPr="00313175" w:rsidRDefault="0006773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175"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C15ECE">
        <w:trPr>
          <w:trHeight w:val="660"/>
        </w:trPr>
        <w:tc>
          <w:tcPr>
            <w:tcW w:w="1446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 вопросов и ответов.</w:t>
            </w:r>
          </w:p>
          <w:p w:rsidR="00C15ECE" w:rsidRPr="00313175" w:rsidRDefault="00067738" w:rsidP="003131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175">
              <w:rPr>
                <w:rFonts w:ascii="Times New Roman" w:hAnsi="Times New Roman"/>
                <w:sz w:val="26"/>
                <w:szCs w:val="26"/>
              </w:rPr>
              <w:t>«</w:t>
            </w:r>
            <w:r w:rsidR="00313175" w:rsidRPr="00313175">
              <w:rPr>
                <w:rFonts w:ascii="Times New Roman" w:hAnsi="Times New Roman"/>
                <w:sz w:val="26"/>
                <w:szCs w:val="26"/>
              </w:rPr>
              <w:t>Дома играем – речь развиваем!</w:t>
            </w:r>
            <w:r w:rsidRPr="003131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C15ECE" w:rsidRDefault="00313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>.02.202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C15ECE">
        <w:trPr>
          <w:trHeight w:val="660"/>
        </w:trPr>
        <w:tc>
          <w:tcPr>
            <w:tcW w:w="1446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2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Практикум.</w:t>
            </w:r>
          </w:p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«Игры и упражнения на развитие мелкой моторики пальцев рук у детей 2-3 года жизни»</w:t>
            </w:r>
          </w:p>
        </w:tc>
        <w:tc>
          <w:tcPr>
            <w:tcW w:w="29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C15ECE" w:rsidRDefault="00313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>.03.202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C15ECE">
        <w:trPr>
          <w:trHeight w:val="660"/>
        </w:trPr>
        <w:tc>
          <w:tcPr>
            <w:tcW w:w="1446" w:type="dxa"/>
            <w:tcBorders>
              <w:top w:val="nil"/>
            </w:tcBorders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30" w:type="dxa"/>
            <w:tcBorders>
              <w:top w:val="nil"/>
            </w:tcBorders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Педагогический ликбез (электронная рассылка):</w:t>
            </w:r>
          </w:p>
          <w:p w:rsidR="00C15ECE" w:rsidRDefault="00067738" w:rsidP="00313175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>«</w:t>
            </w:r>
            <w:r w:rsidR="0031317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>Правила перевозки детей</w:t>
            </w:r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30" w:type="dxa"/>
            <w:tcBorders>
              <w:top w:val="nil"/>
            </w:tcBorders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C15ECE" w:rsidRDefault="00313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>.04.202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C15ECE">
        <w:trPr>
          <w:trHeight w:val="660"/>
        </w:trPr>
        <w:tc>
          <w:tcPr>
            <w:tcW w:w="1446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2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Памятка (электронная рассылка):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«Правила безопасного поведения на улице с детьми с нарушениями зрения»</w:t>
            </w:r>
          </w:p>
        </w:tc>
        <w:tc>
          <w:tcPr>
            <w:tcW w:w="2930" w:type="dxa"/>
            <w:shd w:val="clear" w:color="auto" w:fill="auto"/>
          </w:tcPr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C15ECE" w:rsidRDefault="00313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</w:t>
            </w:r>
            <w:r w:rsidR="00067738">
              <w:rPr>
                <w:rFonts w:ascii="Times New Roman" w:hAnsi="Times New Roman"/>
                <w:sz w:val="26"/>
                <w:szCs w:val="26"/>
                <w:lang w:eastAsia="en-US"/>
              </w:rPr>
              <w:t>.05.202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C15ECE" w:rsidRDefault="000677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</w:tbl>
    <w:p w:rsidR="00C15ECE" w:rsidRDefault="00C15ECE">
      <w:pPr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C15ECE" w:rsidRDefault="00C15ECE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15ECE" w:rsidRDefault="00C15ECE"/>
    <w:sectPr w:rsidR="00C15ECE" w:rsidSect="002B6D1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CE" w:rsidRDefault="00067738">
      <w:pPr>
        <w:spacing w:line="240" w:lineRule="auto"/>
      </w:pPr>
      <w:r>
        <w:separator/>
      </w:r>
    </w:p>
  </w:endnote>
  <w:endnote w:type="continuationSeparator" w:id="0">
    <w:p w:rsidR="00C15ECE" w:rsidRDefault="00067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CE" w:rsidRDefault="00067738">
      <w:pPr>
        <w:spacing w:after="0"/>
      </w:pPr>
      <w:r>
        <w:separator/>
      </w:r>
    </w:p>
  </w:footnote>
  <w:footnote w:type="continuationSeparator" w:id="0">
    <w:p w:rsidR="00C15ECE" w:rsidRDefault="000677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CE"/>
    <w:rsid w:val="00067738"/>
    <w:rsid w:val="002B6D10"/>
    <w:rsid w:val="00313175"/>
    <w:rsid w:val="00C15ECE"/>
    <w:rsid w:val="503A43B4"/>
    <w:rsid w:val="6F9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0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B6D10"/>
    <w:pPr>
      <w:spacing w:after="140"/>
    </w:pPr>
  </w:style>
  <w:style w:type="paragraph" w:styleId="1">
    <w:name w:val="index 1"/>
    <w:basedOn w:val="a"/>
    <w:next w:val="a"/>
    <w:uiPriority w:val="99"/>
    <w:semiHidden/>
    <w:unhideWhenUsed/>
    <w:rsid w:val="002B6D10"/>
  </w:style>
  <w:style w:type="paragraph" w:styleId="a4">
    <w:name w:val="index heading"/>
    <w:basedOn w:val="a"/>
    <w:next w:val="1"/>
    <w:qFormat/>
    <w:rsid w:val="002B6D10"/>
    <w:pPr>
      <w:suppressLineNumbers/>
    </w:pPr>
    <w:rPr>
      <w:rFonts w:cs="Arial"/>
    </w:rPr>
  </w:style>
  <w:style w:type="paragraph" w:styleId="a5">
    <w:name w:val="List"/>
    <w:basedOn w:val="a3"/>
    <w:rsid w:val="002B6D10"/>
    <w:rPr>
      <w:rFonts w:cs="Arial"/>
    </w:rPr>
  </w:style>
  <w:style w:type="paragraph" w:styleId="a6">
    <w:name w:val="Normal (Web)"/>
    <w:basedOn w:val="a"/>
    <w:uiPriority w:val="99"/>
    <w:unhideWhenUsed/>
    <w:qFormat/>
    <w:rsid w:val="002B6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2B6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"/>
    <w:next w:val="a3"/>
    <w:qFormat/>
    <w:rsid w:val="002B6D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rsid w:val="002B6D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2B6D10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1334</Characters>
  <Application>Microsoft Office Word</Application>
  <DocSecurity>0</DocSecurity>
  <Lines>11</Lines>
  <Paragraphs>3</Paragraphs>
  <ScaleCrop>false</ScaleCrop>
  <Company>Home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11</cp:revision>
  <cp:lastPrinted>2024-09-08T16:28:00Z</cp:lastPrinted>
  <dcterms:created xsi:type="dcterms:W3CDTF">2019-09-29T16:14:00Z</dcterms:created>
  <dcterms:modified xsi:type="dcterms:W3CDTF">2024-09-08T16:28:00Z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1033-11.2.0.11225</vt:lpwstr>
  </property>
  <property fmtid="{D5CDD505-2E9C-101B-9397-08002B2CF9AE}" pid="10" name="ICV">
    <vt:lpwstr>C72B3235D03F400BAE36137A4E541229</vt:lpwstr>
  </property>
</Properties>
</file>